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F0321" w14:textId="5CD4EB1E" w:rsidR="00D2484C" w:rsidRPr="007C05A3" w:rsidRDefault="00681F37" w:rsidP="007C05A3">
      <w:pPr>
        <w:pStyle w:val="SectionHeader"/>
      </w:pPr>
      <w:r>
        <w:t>Guarantee</w:t>
      </w:r>
      <w:r w:rsidR="00D2484C" w:rsidRPr="007C05A3">
        <w:t xml:space="preserve"> Number:</w:t>
      </w:r>
    </w:p>
    <w:p w14:paraId="78991286" w14:textId="2368A062" w:rsidR="00681F37" w:rsidRDefault="00681F37" w:rsidP="00681F37">
      <w:pPr>
        <w:rPr>
          <w:rFonts w:cs="Arial"/>
          <w:szCs w:val="20"/>
        </w:rPr>
      </w:pPr>
      <w:r w:rsidRPr="00681F37">
        <w:rPr>
          <w:rFonts w:cs="Arial"/>
          <w:szCs w:val="20"/>
        </w:rPr>
        <w:t>SUBJECT TO THE CONDITIONS AND STIPULATIONS HEREOF, WFG NATIONAL TITLE INSURANCE COMPANY, A CORPORATION, herein called the company, assures the Assured, as of Date of Guarantee shown in Schedule A, against loss of damage, not exceeding the amount of liability stated in Schedule A, sustained or incurred by said Assured by reason of any incorrectness of the assurances set forth in Schedule A.</w:t>
      </w:r>
    </w:p>
    <w:p w14:paraId="72674C00" w14:textId="107992EC" w:rsidR="00681F37" w:rsidRDefault="00681F37" w:rsidP="00681F37">
      <w:pPr>
        <w:pStyle w:val="SectionHeader"/>
      </w:pPr>
      <w:r>
        <w:t>Schedule A</w:t>
      </w:r>
    </w:p>
    <w:p w14:paraId="1975C839" w14:textId="77777777" w:rsidR="00681F37" w:rsidRDefault="00681F37" w:rsidP="00681F37">
      <w:pPr>
        <w:sectPr w:rsidR="00681F37" w:rsidSect="007C05A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1CFEC765" w14:textId="334C8422" w:rsidR="00681F37" w:rsidRDefault="00681F37" w:rsidP="00681F37">
      <w:r>
        <w:t xml:space="preserve">Date of Guarantee: </w:t>
      </w:r>
    </w:p>
    <w:p w14:paraId="75342EE0" w14:textId="55EDB13C" w:rsidR="00681F37" w:rsidRDefault="00681F37" w:rsidP="00681F37">
      <w:r>
        <w:t xml:space="preserve">Guarantee Number: </w:t>
      </w:r>
    </w:p>
    <w:p w14:paraId="305C8F8F" w14:textId="37CA795E" w:rsidR="00681F37" w:rsidRDefault="00681F37" w:rsidP="00681F37">
      <w:r>
        <w:t>Time:</w:t>
      </w:r>
      <w:r w:rsidR="00DB0AC9">
        <w:t xml:space="preserve"> </w:t>
      </w:r>
      <w:r>
        <w:tab/>
      </w:r>
    </w:p>
    <w:p w14:paraId="712CA3E3" w14:textId="77777777" w:rsidR="00DE7E8B" w:rsidRDefault="00DE7E8B" w:rsidP="00681F37"/>
    <w:p w14:paraId="6DF748A0" w14:textId="32EF2B84" w:rsidR="00681F37" w:rsidRDefault="00681F37" w:rsidP="00681F37">
      <w:r>
        <w:t xml:space="preserve">Borrower: </w:t>
      </w:r>
    </w:p>
    <w:p w14:paraId="42AA08B4" w14:textId="1DCFD792" w:rsidR="00681F37" w:rsidRDefault="00681F37" w:rsidP="00681F37">
      <w:r>
        <w:t xml:space="preserve">Reference Number: </w:t>
      </w:r>
    </w:p>
    <w:p w14:paraId="09A587CE" w14:textId="2E579645" w:rsidR="00DE7E8B" w:rsidRDefault="00DE7E8B" w:rsidP="00681F37">
      <w:r>
        <w:t>State:</w:t>
      </w:r>
    </w:p>
    <w:p w14:paraId="101CAE7F" w14:textId="06E9F96C" w:rsidR="00681F37" w:rsidRDefault="00681F37" w:rsidP="00681F37">
      <w:r>
        <w:t>County:</w:t>
      </w:r>
    </w:p>
    <w:p w14:paraId="43E20215" w14:textId="77777777" w:rsidR="00681F37" w:rsidRDefault="00681F37" w:rsidP="00681F37">
      <w:pPr>
        <w:sectPr w:rsidR="00681F37" w:rsidSect="00681F37">
          <w:type w:val="continuous"/>
          <w:pgSz w:w="12240" w:h="15840"/>
          <w:pgMar w:top="720" w:right="720" w:bottom="720" w:left="720" w:header="720" w:footer="720" w:gutter="0"/>
          <w:cols w:num="2" w:space="720"/>
          <w:titlePg/>
          <w:docGrid w:linePitch="360"/>
        </w:sectPr>
      </w:pPr>
    </w:p>
    <w:p w14:paraId="375EEE17" w14:textId="568EEB34" w:rsidR="00681F37" w:rsidRDefault="00681F37" w:rsidP="00681F37"/>
    <w:p w14:paraId="4FE0CBC9" w14:textId="017C09D7" w:rsidR="00681F37" w:rsidRDefault="00681F37" w:rsidP="00681F37">
      <w:r>
        <w:t>Amount of Coverage:</w:t>
      </w:r>
      <w:r w:rsidR="00DB0AC9">
        <w:t xml:space="preserve"> </w:t>
      </w:r>
    </w:p>
    <w:p w14:paraId="7DF6B947" w14:textId="1833A341" w:rsidR="00681F37" w:rsidRDefault="00681F37" w:rsidP="00681F37">
      <w:r>
        <w:t>Premium:</w:t>
      </w:r>
      <w:r w:rsidR="00DB0AC9">
        <w:t xml:space="preserve"> </w:t>
      </w:r>
    </w:p>
    <w:p w14:paraId="7D2EE222" w14:textId="77777777" w:rsidR="00681F37" w:rsidRDefault="00681F37" w:rsidP="00681F37"/>
    <w:p w14:paraId="0AA6309C" w14:textId="2F2ED921" w:rsidR="00681F37" w:rsidRDefault="00681F37" w:rsidP="00681F37">
      <w:r>
        <w:t xml:space="preserve">Name of Assured: </w:t>
      </w:r>
    </w:p>
    <w:p w14:paraId="24A386B2" w14:textId="77777777" w:rsidR="00681F37" w:rsidRDefault="00681F37" w:rsidP="00681F37"/>
    <w:p w14:paraId="30733315" w14:textId="77777777" w:rsidR="00681F37" w:rsidRDefault="00681F37" w:rsidP="00681F37">
      <w:r>
        <w:t>The Assurances referred to on the face page are:</w:t>
      </w:r>
    </w:p>
    <w:p w14:paraId="7011273C" w14:textId="46671566" w:rsidR="00681F37" w:rsidRDefault="00681F37" w:rsidP="006A3DD5">
      <w:pPr>
        <w:pStyle w:val="ListParagraph"/>
        <w:numPr>
          <w:ilvl w:val="0"/>
          <w:numId w:val="3"/>
        </w:numPr>
      </w:pPr>
      <w:r>
        <w:t>The latest available equalized assessment roll in the Office of the Assessor of said county disclosed the following with respect to the land referred to herein:</w:t>
      </w:r>
    </w:p>
    <w:p w14:paraId="5D1B1644" w14:textId="77777777" w:rsidR="00681F37" w:rsidRDefault="00681F37" w:rsidP="00681F37"/>
    <w:p w14:paraId="73321713" w14:textId="354EB0AE" w:rsidR="00681F37" w:rsidRDefault="00681F37" w:rsidP="00681F37">
      <w:pPr>
        <w:ind w:left="360"/>
      </w:pPr>
      <w:r>
        <w:t xml:space="preserve">Property Address </w:t>
      </w:r>
      <w:r>
        <w:tab/>
      </w:r>
      <w:r>
        <w:tab/>
        <w:t xml:space="preserve">: </w:t>
      </w:r>
    </w:p>
    <w:p w14:paraId="63AC3514" w14:textId="77777777" w:rsidR="00681F37" w:rsidRDefault="00681F37" w:rsidP="00681F37">
      <w:pPr>
        <w:ind w:left="360"/>
      </w:pPr>
    </w:p>
    <w:p w14:paraId="607D1FCC" w14:textId="26DCD4A9" w:rsidR="00681F37" w:rsidRDefault="00681F37" w:rsidP="00681F37">
      <w:pPr>
        <w:ind w:left="360"/>
      </w:pPr>
      <w:r>
        <w:t>Tax Parcel Number</w:t>
      </w:r>
      <w:r>
        <w:tab/>
      </w:r>
      <w:r>
        <w:tab/>
        <w:t xml:space="preserve">: </w:t>
      </w:r>
    </w:p>
    <w:p w14:paraId="3B39C5A7" w14:textId="00D71BE2" w:rsidR="00681F37" w:rsidRDefault="00681F37" w:rsidP="00681F37">
      <w:pPr>
        <w:ind w:left="360"/>
      </w:pPr>
      <w:r>
        <w:t>Fiscal Year</w:t>
      </w:r>
      <w:r>
        <w:tab/>
      </w:r>
      <w:r>
        <w:tab/>
      </w:r>
      <w:r>
        <w:tab/>
        <w:t xml:space="preserve">: </w:t>
      </w:r>
    </w:p>
    <w:p w14:paraId="32606AC4" w14:textId="57556153" w:rsidR="00681F37" w:rsidRDefault="00681F37" w:rsidP="00681F37">
      <w:pPr>
        <w:ind w:left="360"/>
      </w:pPr>
      <w:r>
        <w:t>Total Taxes</w:t>
      </w:r>
      <w:r>
        <w:tab/>
      </w:r>
      <w:r>
        <w:tab/>
      </w:r>
      <w:r>
        <w:tab/>
        <w:t xml:space="preserve">: </w:t>
      </w:r>
    </w:p>
    <w:p w14:paraId="37ECA58A" w14:textId="01839E26" w:rsidR="00681F37" w:rsidRDefault="00681F37" w:rsidP="00681F37">
      <w:pPr>
        <w:ind w:left="360"/>
      </w:pPr>
      <w:r>
        <w:t>First Installment</w:t>
      </w:r>
      <w:r>
        <w:tab/>
      </w:r>
      <w:r>
        <w:tab/>
        <w:t xml:space="preserve">: </w:t>
      </w:r>
    </w:p>
    <w:p w14:paraId="0C976BCA" w14:textId="3156D373" w:rsidR="00681F37" w:rsidRDefault="00681F37" w:rsidP="00681F37">
      <w:pPr>
        <w:ind w:left="360"/>
      </w:pPr>
      <w:r>
        <w:t>Second Installment</w:t>
      </w:r>
      <w:r>
        <w:tab/>
      </w:r>
      <w:r>
        <w:tab/>
        <w:t xml:space="preserve">: </w:t>
      </w:r>
    </w:p>
    <w:p w14:paraId="280ED0E4" w14:textId="6AFAACBB" w:rsidR="00681F37" w:rsidRDefault="00681F37" w:rsidP="00681F37">
      <w:pPr>
        <w:ind w:left="360"/>
      </w:pPr>
      <w:r>
        <w:t>Assessed Land Value</w:t>
      </w:r>
      <w:r>
        <w:tab/>
        <w:t xml:space="preserve">: </w:t>
      </w:r>
    </w:p>
    <w:p w14:paraId="5B70909F" w14:textId="2DC171FE" w:rsidR="00681F37" w:rsidRDefault="00681F37" w:rsidP="00681F37">
      <w:pPr>
        <w:ind w:left="360"/>
      </w:pPr>
      <w:r>
        <w:t>Improvements</w:t>
      </w:r>
      <w:r>
        <w:tab/>
      </w:r>
      <w:r>
        <w:tab/>
        <w:t xml:space="preserve">: </w:t>
      </w:r>
    </w:p>
    <w:p w14:paraId="3EB6300A" w14:textId="7C51E36A" w:rsidR="00681F37" w:rsidRDefault="00681F37" w:rsidP="00681F37">
      <w:pPr>
        <w:ind w:left="360"/>
      </w:pPr>
      <w:r>
        <w:t>Homeowners Exemption</w:t>
      </w:r>
      <w:r>
        <w:tab/>
        <w:t xml:space="preserve">: </w:t>
      </w:r>
    </w:p>
    <w:p w14:paraId="6E5DCFFD" w14:textId="21CC7E5B" w:rsidR="00681F37" w:rsidRDefault="00681F37" w:rsidP="006A3DD5">
      <w:pPr>
        <w:pStyle w:val="ListParagraph"/>
        <w:numPr>
          <w:ilvl w:val="0"/>
          <w:numId w:val="3"/>
        </w:numPr>
      </w:pPr>
      <w:r>
        <w:t>The last document purporting to convey title to said land as disclosed by the Official Records maintained by the Recorder of said County is:</w:t>
      </w:r>
    </w:p>
    <w:p w14:paraId="20010D61" w14:textId="77777777" w:rsidR="00681F37" w:rsidRDefault="00681F37" w:rsidP="00681F37"/>
    <w:p w14:paraId="636B0E70" w14:textId="15384E62" w:rsidR="00681F37" w:rsidRDefault="00681F37" w:rsidP="00681F37">
      <w:pPr>
        <w:ind w:left="360"/>
      </w:pPr>
      <w:r>
        <w:t>Instrument Number</w:t>
      </w:r>
      <w:r>
        <w:tab/>
      </w:r>
      <w:r>
        <w:tab/>
        <w:t>:</w:t>
      </w:r>
      <w:r w:rsidR="00DB0AC9">
        <w:t xml:space="preserve"> </w:t>
      </w:r>
      <w:r>
        <w:t>, of Official Records.</w:t>
      </w:r>
    </w:p>
    <w:p w14:paraId="1D15D47A" w14:textId="472DF6C6" w:rsidR="00681F37" w:rsidRDefault="00681F37" w:rsidP="00681F37">
      <w:pPr>
        <w:ind w:left="360"/>
      </w:pPr>
      <w:r>
        <w:t>Recorded</w:t>
      </w:r>
      <w:r>
        <w:tab/>
      </w:r>
      <w:r>
        <w:tab/>
      </w:r>
      <w:r>
        <w:tab/>
        <w:t xml:space="preserve">: </w:t>
      </w:r>
    </w:p>
    <w:p w14:paraId="69851479" w14:textId="4960EEC8" w:rsidR="00681F37" w:rsidRDefault="00681F37" w:rsidP="00681F37">
      <w:pPr>
        <w:ind w:left="360"/>
      </w:pPr>
      <w:r>
        <w:t>Documentary Transfer Tax</w:t>
      </w:r>
      <w:r>
        <w:tab/>
        <w:t xml:space="preserve">: </w:t>
      </w:r>
    </w:p>
    <w:p w14:paraId="316F6317" w14:textId="333DD8A1" w:rsidR="00681F37" w:rsidRDefault="00681F37" w:rsidP="00681F37">
      <w:pPr>
        <w:ind w:left="360"/>
      </w:pPr>
      <w:r>
        <w:t>Conveyed To</w:t>
      </w:r>
      <w:r>
        <w:tab/>
      </w:r>
      <w:r>
        <w:tab/>
        <w:t>:</w:t>
      </w:r>
      <w:r w:rsidR="00DB0AC9">
        <w:t xml:space="preserve"> </w:t>
      </w:r>
    </w:p>
    <w:p w14:paraId="193929DF" w14:textId="77777777" w:rsidR="00681F37" w:rsidRDefault="00681F37" w:rsidP="00681F37"/>
    <w:p w14:paraId="4108128C" w14:textId="77777777" w:rsidR="00681F37" w:rsidRDefault="00681F37" w:rsidP="00681F37"/>
    <w:p w14:paraId="6DBC6A16" w14:textId="63B45B2D" w:rsidR="00681F37" w:rsidRDefault="00681F37" w:rsidP="006A3DD5">
      <w:pPr>
        <w:pStyle w:val="ListParagraph"/>
        <w:numPr>
          <w:ilvl w:val="0"/>
          <w:numId w:val="3"/>
        </w:numPr>
      </w:pPr>
      <w:r>
        <w:t xml:space="preserve">Subject to any conflicts in boundary lines, or discrepancies that would be revealed by a correct survey, the land referred to in this Guarantee is that land located in the County </w:t>
      </w:r>
      <w:r w:rsidR="00DE7E8B">
        <w:t xml:space="preserve">and State </w:t>
      </w:r>
      <w:r>
        <w:t>shown above, and is described in the above referenced Instrument as follows:</w:t>
      </w:r>
    </w:p>
    <w:p w14:paraId="6E08E0DA" w14:textId="77777777" w:rsidR="00681F37" w:rsidRDefault="00681F37" w:rsidP="00681F37">
      <w:pPr>
        <w:jc w:val="center"/>
      </w:pPr>
    </w:p>
    <w:p w14:paraId="3100EDF3" w14:textId="77777777" w:rsidR="00681F37" w:rsidRDefault="00681F37" w:rsidP="00681F37">
      <w:pPr>
        <w:jc w:val="center"/>
      </w:pPr>
      <w:r>
        <w:t>See Attached Legal Description</w:t>
      </w:r>
    </w:p>
    <w:p w14:paraId="0BB54BBD" w14:textId="77777777" w:rsidR="00681F37" w:rsidRDefault="00681F37" w:rsidP="00681F37">
      <w:pPr>
        <w:ind w:left="360" w:hanging="360"/>
        <w:jc w:val="center"/>
      </w:pPr>
      <w:r>
        <w:t>“Exhibit A”</w:t>
      </w:r>
    </w:p>
    <w:p w14:paraId="3BFB5C0A" w14:textId="116EB081" w:rsidR="00681F37" w:rsidRDefault="00681F37" w:rsidP="006A3DD5">
      <w:pPr>
        <w:pStyle w:val="ListParagraph"/>
        <w:numPr>
          <w:ilvl w:val="0"/>
          <w:numId w:val="3"/>
        </w:numPr>
      </w:pPr>
      <w:r>
        <w:t>That an examination of the chain of title to said land as disclosed by such Official Records reveals no homestead executed by the Party (ies) named in paragraph B herein, nor mortgages or liens purporting to affect said land, other than those set out herein under Exceptions: provided, however, that no liability is assumed with respect to the identity of any party named or referred to in this Schedule, nor with respect to the validity, legal effect or priority of any matters shown as an Exception.</w:t>
      </w:r>
    </w:p>
    <w:p w14:paraId="3FD2AEB4" w14:textId="77777777" w:rsidR="00681F37" w:rsidRDefault="00681F37">
      <w:pPr>
        <w:jc w:val="left"/>
        <w:rPr>
          <w:rFonts w:cs="Arial"/>
          <w:b/>
          <w:bCs/>
          <w:smallCaps/>
          <w:noProof/>
          <w:szCs w:val="20"/>
        </w:rPr>
      </w:pPr>
      <w:r>
        <w:br w:type="page"/>
      </w:r>
    </w:p>
    <w:p w14:paraId="2648F798" w14:textId="115D354E" w:rsidR="00681F37" w:rsidRDefault="00681F37" w:rsidP="00681F37">
      <w:pPr>
        <w:pStyle w:val="SectionHeader"/>
      </w:pPr>
      <w:r>
        <w:lastRenderedPageBreak/>
        <w:t>Exceptions</w:t>
      </w:r>
    </w:p>
    <w:p w14:paraId="59641DC1" w14:textId="77777777" w:rsidR="00681F37" w:rsidRDefault="00681F37">
      <w:pPr>
        <w:jc w:val="left"/>
        <w:rPr>
          <w:rFonts w:cs="Arial"/>
          <w:b/>
          <w:bCs/>
          <w:smallCaps/>
          <w:noProof/>
          <w:szCs w:val="20"/>
        </w:rPr>
      </w:pPr>
      <w:r>
        <w:br w:type="page"/>
      </w:r>
    </w:p>
    <w:p w14:paraId="1C996B3F" w14:textId="1085002B" w:rsidR="00681F37" w:rsidRDefault="00681F37" w:rsidP="00681F37">
      <w:pPr>
        <w:pStyle w:val="SectionHeader"/>
      </w:pPr>
      <w:r>
        <w:lastRenderedPageBreak/>
        <w:t>Exhibit A</w:t>
      </w:r>
    </w:p>
    <w:sectPr w:rsidR="00681F37" w:rsidSect="00DF73B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CAE75" w14:textId="77777777" w:rsidR="005761A0" w:rsidRDefault="005761A0" w:rsidP="0029461D">
      <w:r>
        <w:separator/>
      </w:r>
    </w:p>
  </w:endnote>
  <w:endnote w:type="continuationSeparator" w:id="0">
    <w:p w14:paraId="5980802A" w14:textId="77777777" w:rsidR="005761A0" w:rsidRDefault="005761A0"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450F" w14:textId="77777777" w:rsidR="0036299E" w:rsidRDefault="0036299E">
    <w:pPr>
      <w:pStyle w:val="Footer"/>
    </w:pPr>
  </w:p>
  <w:p w14:paraId="1B52C821" w14:textId="77777777" w:rsidR="006E34F2" w:rsidRDefault="006E34F2"/>
  <w:p w14:paraId="19A9A3D5" w14:textId="77777777" w:rsidR="006E34F2" w:rsidRDefault="006E34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75AC" w14:textId="77777777" w:rsidR="00DB0AC9" w:rsidRPr="00174DB0" w:rsidRDefault="00DB0AC9" w:rsidP="00DB0AC9">
    <w:pPr>
      <w:pStyle w:val="Footer"/>
      <w:spacing w:before="60"/>
      <w:rPr>
        <w:rFonts w:cs="Arial"/>
        <w:szCs w:val="16"/>
      </w:rPr>
    </w:pPr>
    <w:r>
      <w:rPr>
        <w:rFonts w:cs="Arial"/>
        <w:szCs w:val="16"/>
      </w:rPr>
      <w:t>WFG Limited Coverage Loan Guarantee</w:t>
    </w:r>
  </w:p>
  <w:p w14:paraId="246E89B3" w14:textId="01A51650" w:rsidR="00367B5C" w:rsidRPr="00174DB0" w:rsidRDefault="00DB0AC9" w:rsidP="00DB0AC9">
    <w:pPr>
      <w:pStyle w:val="Footer"/>
      <w:tabs>
        <w:tab w:val="clear" w:pos="4320"/>
        <w:tab w:val="center" w:pos="5040"/>
      </w:tabs>
      <w:rPr>
        <w:rFonts w:cs="Arial"/>
        <w:szCs w:val="16"/>
      </w:rPr>
    </w:pPr>
    <w:r w:rsidRPr="00174DB0">
      <w:rPr>
        <w:rFonts w:cs="Arial"/>
        <w:szCs w:val="16"/>
      </w:rPr>
      <w:t xml:space="preserve">WFG Form No </w:t>
    </w:r>
    <w:r>
      <w:rPr>
        <w:rFonts w:cs="Arial"/>
        <w:szCs w:val="16"/>
      </w:rPr>
      <w:t>3165500</w:t>
    </w:r>
    <w:r w:rsidR="00367B5C" w:rsidRPr="00174DB0">
      <w:rPr>
        <w:rFonts w:cs="Arial"/>
        <w:szCs w:val="16"/>
      </w:rPr>
      <w:tab/>
      <w:t xml:space="preserve">Page </w:t>
    </w:r>
    <w:r w:rsidR="00367B5C" w:rsidRPr="00174DB0">
      <w:rPr>
        <w:rFonts w:cs="Arial"/>
        <w:szCs w:val="16"/>
      </w:rPr>
      <w:fldChar w:fldCharType="begin"/>
    </w:r>
    <w:r w:rsidR="00367B5C" w:rsidRPr="00174DB0">
      <w:rPr>
        <w:rFonts w:cs="Arial"/>
        <w:szCs w:val="16"/>
      </w:rPr>
      <w:instrText xml:space="preserve"> PAGE </w:instrText>
    </w:r>
    <w:r w:rsidR="00367B5C" w:rsidRPr="00174DB0">
      <w:rPr>
        <w:rFonts w:cs="Arial"/>
        <w:szCs w:val="16"/>
      </w:rPr>
      <w:fldChar w:fldCharType="separate"/>
    </w:r>
    <w:r w:rsidR="00DF73B8">
      <w:rPr>
        <w:rFonts w:cs="Arial"/>
        <w:noProof/>
        <w:szCs w:val="16"/>
      </w:rPr>
      <w:t>2</w:t>
    </w:r>
    <w:r w:rsidR="00367B5C" w:rsidRPr="00174DB0">
      <w:rPr>
        <w:rFonts w:cs="Arial"/>
        <w:szCs w:val="16"/>
      </w:rPr>
      <w:fldChar w:fldCharType="end"/>
    </w:r>
    <w:r w:rsidR="00367B5C" w:rsidRPr="00174DB0">
      <w:rPr>
        <w:rFonts w:cs="Arial"/>
        <w:szCs w:val="16"/>
      </w:rPr>
      <w:t xml:space="preserve"> of </w:t>
    </w:r>
    <w:r w:rsidR="00367B5C" w:rsidRPr="00174DB0">
      <w:rPr>
        <w:rFonts w:cs="Arial"/>
        <w:szCs w:val="16"/>
      </w:rPr>
      <w:fldChar w:fldCharType="begin"/>
    </w:r>
    <w:r w:rsidR="00367B5C" w:rsidRPr="00174DB0">
      <w:rPr>
        <w:rFonts w:cs="Arial"/>
        <w:szCs w:val="16"/>
      </w:rPr>
      <w:instrText xml:space="preserve"> NUMPAGES </w:instrText>
    </w:r>
    <w:r w:rsidR="00367B5C" w:rsidRPr="00174DB0">
      <w:rPr>
        <w:rFonts w:cs="Arial"/>
        <w:szCs w:val="16"/>
      </w:rPr>
      <w:fldChar w:fldCharType="separate"/>
    </w:r>
    <w:r w:rsidR="00DF73B8">
      <w:rPr>
        <w:rFonts w:cs="Arial"/>
        <w:noProof/>
        <w:szCs w:val="16"/>
      </w:rPr>
      <w:t>4</w:t>
    </w:r>
    <w:r w:rsidR="00367B5C"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B925" w14:textId="6323CCC4" w:rsidR="00367B5C" w:rsidRPr="0012438B" w:rsidRDefault="00367B5C" w:rsidP="007C05A3">
    <w:pPr>
      <w:pStyle w:val="Footer"/>
      <w:spacing w:before="120"/>
      <w:rPr>
        <w:rFonts w:cs="Arial"/>
        <w:sz w:val="20"/>
        <w:szCs w:val="20"/>
      </w:rPr>
    </w:pPr>
    <w:r w:rsidRPr="0012438B">
      <w:rPr>
        <w:rFonts w:cs="Arial"/>
        <w:b/>
        <w:sz w:val="20"/>
        <w:szCs w:val="20"/>
      </w:rPr>
      <w:t>In Witness Whereof</w:t>
    </w:r>
    <w:r w:rsidRPr="0012438B">
      <w:rPr>
        <w:rFonts w:cs="Arial"/>
        <w:sz w:val="20"/>
        <w:szCs w:val="20"/>
      </w:rPr>
      <w:t xml:space="preserve">, WFG NATIONAL TITLE INSURANCE COMPANY has caused this policy to be signed and </w:t>
    </w:r>
    <w:r w:rsidR="00CD7B8A">
      <w:rPr>
        <w:rFonts w:cs="Arial"/>
        <w:sz w:val="20"/>
        <w:szCs w:val="20"/>
      </w:rPr>
      <w:t>sealed by its duly authorized</w:t>
    </w:r>
    <w:r w:rsidRPr="0012438B">
      <w:rPr>
        <w:rFonts w:cs="Arial"/>
        <w:sz w:val="20"/>
        <w:szCs w:val="20"/>
      </w:rPr>
      <w:t xml:space="preserve"> officers as of Date of Policy shown in Schedule A.</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6715"/>
    </w:tblGrid>
    <w:tr w:rsidR="0036299E" w14:paraId="70DFF92E" w14:textId="77777777" w:rsidTr="00021A6A">
      <w:trPr>
        <w:trHeight w:val="532"/>
      </w:trPr>
      <w:tc>
        <w:tcPr>
          <w:tcW w:w="4338" w:type="dxa"/>
          <w:tcBorders>
            <w:bottom w:val="single" w:sz="4" w:space="0" w:color="auto"/>
          </w:tcBorders>
        </w:tcPr>
        <w:p w14:paraId="517DF81A" w14:textId="77777777" w:rsidR="0036299E" w:rsidRDefault="0036299E" w:rsidP="00021A6A">
          <w:pPr>
            <w:pStyle w:val="Footer"/>
            <w:jc w:val="right"/>
            <w:rPr>
              <w:rFonts w:cs="Arial"/>
              <w:szCs w:val="16"/>
            </w:rPr>
          </w:pPr>
        </w:p>
      </w:tc>
      <w:tc>
        <w:tcPr>
          <w:tcW w:w="6570" w:type="dxa"/>
          <w:vMerge w:val="restart"/>
        </w:tcPr>
        <w:p w14:paraId="68A3D99B" w14:textId="77777777" w:rsidR="0036299E" w:rsidRDefault="0036299E" w:rsidP="00021A6A">
          <w:pPr>
            <w:pStyle w:val="Footer"/>
            <w:jc w:val="right"/>
            <w:rPr>
              <w:rFonts w:cs="Arial"/>
              <w:szCs w:val="16"/>
            </w:rPr>
          </w:pPr>
          <w:r w:rsidRPr="00174DB0">
            <w:rPr>
              <w:rFonts w:cs="Arial"/>
              <w:noProof/>
              <w:szCs w:val="16"/>
            </w:rPr>
            <w:drawing>
              <wp:inline distT="0" distB="0" distL="0" distR="0" wp14:anchorId="01D81ED6" wp14:editId="5B239962">
                <wp:extent cx="4127157" cy="1371600"/>
                <wp:effectExtent l="0" t="0" r="0" b="0"/>
                <wp:docPr id="1" name="Picture 1" descr="Macintosh HD:Users:cathycardinal:Desktop:form signature b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thycardinal:Desktop:form signature blo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157"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r>
    <w:tr w:rsidR="0036299E" w14:paraId="2CCF84BC" w14:textId="77777777" w:rsidTr="00021A6A">
      <w:trPr>
        <w:trHeight w:val="533"/>
      </w:trPr>
      <w:tc>
        <w:tcPr>
          <w:tcW w:w="4338" w:type="dxa"/>
          <w:tcBorders>
            <w:top w:val="single" w:sz="4" w:space="0" w:color="auto"/>
          </w:tcBorders>
        </w:tcPr>
        <w:p w14:paraId="5B674CCD" w14:textId="77777777" w:rsidR="0036299E" w:rsidRDefault="0036299E" w:rsidP="00021A6A">
          <w:pPr>
            <w:pStyle w:val="Footer"/>
            <w:spacing w:before="120"/>
            <w:jc w:val="left"/>
            <w:rPr>
              <w:rFonts w:cs="Arial"/>
              <w:szCs w:val="16"/>
            </w:rPr>
          </w:pPr>
          <w:r w:rsidRPr="004B5F2F">
            <w:rPr>
              <w:rFonts w:cs="Arial"/>
              <w:sz w:val="20"/>
              <w:szCs w:val="16"/>
            </w:rPr>
            <w:t>Agent</w:t>
          </w:r>
        </w:p>
      </w:tc>
      <w:tc>
        <w:tcPr>
          <w:tcW w:w="6570" w:type="dxa"/>
          <w:vMerge/>
        </w:tcPr>
        <w:p w14:paraId="24FA2E50" w14:textId="77777777" w:rsidR="0036299E" w:rsidRDefault="0036299E" w:rsidP="00021A6A">
          <w:pPr>
            <w:pStyle w:val="Footer"/>
            <w:jc w:val="right"/>
            <w:rPr>
              <w:rFonts w:cs="Arial"/>
              <w:szCs w:val="16"/>
            </w:rPr>
          </w:pPr>
        </w:p>
      </w:tc>
    </w:tr>
    <w:tr w:rsidR="0036299E" w14:paraId="6B364E02" w14:textId="77777777" w:rsidTr="00021A6A">
      <w:trPr>
        <w:trHeight w:val="532"/>
      </w:trPr>
      <w:tc>
        <w:tcPr>
          <w:tcW w:w="4338" w:type="dxa"/>
          <w:tcBorders>
            <w:bottom w:val="single" w:sz="4" w:space="0" w:color="auto"/>
          </w:tcBorders>
        </w:tcPr>
        <w:p w14:paraId="3023F9B0" w14:textId="77777777" w:rsidR="0036299E" w:rsidRDefault="0036299E" w:rsidP="00021A6A">
          <w:pPr>
            <w:pStyle w:val="Footer"/>
            <w:jc w:val="right"/>
            <w:rPr>
              <w:rFonts w:cs="Arial"/>
              <w:szCs w:val="16"/>
            </w:rPr>
          </w:pPr>
        </w:p>
      </w:tc>
      <w:tc>
        <w:tcPr>
          <w:tcW w:w="6570" w:type="dxa"/>
          <w:vMerge/>
        </w:tcPr>
        <w:p w14:paraId="6F2EA329" w14:textId="77777777" w:rsidR="0036299E" w:rsidRDefault="0036299E" w:rsidP="00021A6A">
          <w:pPr>
            <w:pStyle w:val="Footer"/>
            <w:jc w:val="right"/>
            <w:rPr>
              <w:rFonts w:cs="Arial"/>
              <w:szCs w:val="16"/>
            </w:rPr>
          </w:pPr>
        </w:p>
      </w:tc>
    </w:tr>
    <w:tr w:rsidR="0036299E" w14:paraId="7D09F3BA" w14:textId="77777777" w:rsidTr="00021A6A">
      <w:trPr>
        <w:trHeight w:val="533"/>
      </w:trPr>
      <w:tc>
        <w:tcPr>
          <w:tcW w:w="4338" w:type="dxa"/>
          <w:tcBorders>
            <w:top w:val="single" w:sz="4" w:space="0" w:color="auto"/>
          </w:tcBorders>
        </w:tcPr>
        <w:p w14:paraId="1D5B9525" w14:textId="77777777" w:rsidR="0036299E" w:rsidRPr="004B5F2F" w:rsidRDefault="0036299E" w:rsidP="00021A6A">
          <w:pPr>
            <w:pStyle w:val="Footer"/>
            <w:spacing w:before="120"/>
            <w:jc w:val="left"/>
            <w:rPr>
              <w:rFonts w:cs="Arial"/>
              <w:sz w:val="20"/>
              <w:szCs w:val="16"/>
            </w:rPr>
          </w:pPr>
          <w:r w:rsidRPr="004B5F2F">
            <w:rPr>
              <w:rFonts w:cs="Arial"/>
              <w:sz w:val="20"/>
              <w:szCs w:val="16"/>
            </w:rPr>
            <w:t>Authorized Signatory</w:t>
          </w:r>
        </w:p>
      </w:tc>
      <w:tc>
        <w:tcPr>
          <w:tcW w:w="6570" w:type="dxa"/>
          <w:vMerge/>
        </w:tcPr>
        <w:p w14:paraId="5D756E01" w14:textId="77777777" w:rsidR="0036299E" w:rsidRDefault="0036299E" w:rsidP="00021A6A">
          <w:pPr>
            <w:pStyle w:val="Footer"/>
            <w:jc w:val="right"/>
            <w:rPr>
              <w:rFonts w:cs="Arial"/>
              <w:szCs w:val="16"/>
            </w:rPr>
          </w:pPr>
        </w:p>
      </w:tc>
    </w:tr>
  </w:tbl>
  <w:p w14:paraId="05F97F3C" w14:textId="7CFD44B7" w:rsidR="00367B5C" w:rsidRPr="00174DB0" w:rsidRDefault="00DB0AC9" w:rsidP="007C05A3">
    <w:pPr>
      <w:pStyle w:val="Footer"/>
      <w:spacing w:before="60"/>
      <w:rPr>
        <w:rFonts w:cs="Arial"/>
        <w:szCs w:val="16"/>
      </w:rPr>
    </w:pPr>
    <w:r>
      <w:rPr>
        <w:rFonts w:cs="Arial"/>
        <w:szCs w:val="16"/>
      </w:rPr>
      <w:t>WFG Limited Coverage Loan Guarantee</w:t>
    </w:r>
  </w:p>
  <w:p w14:paraId="4F92D52C" w14:textId="23BD3B59" w:rsidR="00367B5C" w:rsidRPr="00174DB0" w:rsidRDefault="00367B5C" w:rsidP="00174DB0">
    <w:pPr>
      <w:pStyle w:val="Footer"/>
      <w:tabs>
        <w:tab w:val="clear" w:pos="4320"/>
        <w:tab w:val="center" w:pos="5040"/>
      </w:tabs>
      <w:rPr>
        <w:rFonts w:cs="Arial"/>
        <w:szCs w:val="16"/>
      </w:rPr>
    </w:pPr>
    <w:r w:rsidRPr="00174DB0">
      <w:rPr>
        <w:rFonts w:cs="Arial"/>
        <w:szCs w:val="16"/>
      </w:rPr>
      <w:t xml:space="preserve">WFG Form No </w:t>
    </w:r>
    <w:r w:rsidR="00DB0AC9">
      <w:rPr>
        <w:rFonts w:cs="Arial"/>
        <w:szCs w:val="16"/>
      </w:rPr>
      <w:t>3165500</w:t>
    </w:r>
    <w:r w:rsidR="00DF73B8">
      <w:rPr>
        <w:rFonts w:cs="Arial"/>
        <w:szCs w:val="16"/>
      </w:rPr>
      <w:t>-Exhibits</w:t>
    </w:r>
    <w:bookmarkStart w:id="0" w:name="_GoBack"/>
    <w:bookmarkEnd w:id="0"/>
    <w:r w:rsidRPr="00174DB0">
      <w:rPr>
        <w:rFonts w:cs="Arial"/>
        <w:szCs w:val="16"/>
      </w:rPr>
      <w:tab/>
    </w:r>
    <w:r w:rsidRPr="00174DB0">
      <w:rPr>
        <w:rStyle w:val="PageNumber"/>
        <w:rFonts w:cs="Arial"/>
        <w:szCs w:val="16"/>
      </w:rPr>
      <w:t xml:space="preserve">Page </w:t>
    </w:r>
    <w:r w:rsidRPr="00174DB0">
      <w:rPr>
        <w:rStyle w:val="PageNumber"/>
        <w:rFonts w:cs="Arial"/>
        <w:szCs w:val="16"/>
      </w:rPr>
      <w:fldChar w:fldCharType="begin"/>
    </w:r>
    <w:r w:rsidRPr="00174DB0">
      <w:rPr>
        <w:rStyle w:val="PageNumber"/>
        <w:rFonts w:cs="Arial"/>
        <w:szCs w:val="16"/>
      </w:rPr>
      <w:instrText xml:space="preserve"> PAGE </w:instrText>
    </w:r>
    <w:r w:rsidRPr="00174DB0">
      <w:rPr>
        <w:rStyle w:val="PageNumber"/>
        <w:rFonts w:cs="Arial"/>
        <w:szCs w:val="16"/>
      </w:rPr>
      <w:fldChar w:fldCharType="separate"/>
    </w:r>
    <w:r w:rsidR="00DF73B8">
      <w:rPr>
        <w:rStyle w:val="PageNumber"/>
        <w:rFonts w:cs="Arial"/>
        <w:noProof/>
        <w:szCs w:val="16"/>
      </w:rPr>
      <w:t>1</w:t>
    </w:r>
    <w:r w:rsidRPr="00174DB0">
      <w:rPr>
        <w:rStyle w:val="PageNumber"/>
        <w:rFonts w:cs="Arial"/>
        <w:szCs w:val="16"/>
      </w:rPr>
      <w:fldChar w:fldCharType="end"/>
    </w:r>
    <w:r w:rsidRPr="00174DB0">
      <w:rPr>
        <w:rStyle w:val="PageNumber"/>
        <w:rFonts w:cs="Arial"/>
        <w:szCs w:val="16"/>
      </w:rPr>
      <w:t xml:space="preserve"> of </w:t>
    </w:r>
    <w:r w:rsidRPr="00174DB0">
      <w:rPr>
        <w:rStyle w:val="PageNumber"/>
        <w:rFonts w:cs="Arial"/>
        <w:szCs w:val="16"/>
      </w:rPr>
      <w:fldChar w:fldCharType="begin"/>
    </w:r>
    <w:r w:rsidRPr="00174DB0">
      <w:rPr>
        <w:rStyle w:val="PageNumber"/>
        <w:rFonts w:cs="Arial"/>
        <w:szCs w:val="16"/>
      </w:rPr>
      <w:instrText xml:space="preserve"> NUMPAGES </w:instrText>
    </w:r>
    <w:r w:rsidRPr="00174DB0">
      <w:rPr>
        <w:rStyle w:val="PageNumber"/>
        <w:rFonts w:cs="Arial"/>
        <w:szCs w:val="16"/>
      </w:rPr>
      <w:fldChar w:fldCharType="separate"/>
    </w:r>
    <w:r w:rsidR="00DF73B8">
      <w:rPr>
        <w:rStyle w:val="PageNumber"/>
        <w:rFonts w:cs="Arial"/>
        <w:noProof/>
        <w:szCs w:val="16"/>
      </w:rPr>
      <w:t>4</w:t>
    </w:r>
    <w:r w:rsidRPr="00174DB0">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E2FB5" w14:textId="77777777" w:rsidR="005761A0" w:rsidRDefault="005761A0" w:rsidP="0029461D">
      <w:r>
        <w:separator/>
      </w:r>
    </w:p>
  </w:footnote>
  <w:footnote w:type="continuationSeparator" w:id="0">
    <w:p w14:paraId="28B1BE00" w14:textId="77777777" w:rsidR="005761A0" w:rsidRDefault="005761A0"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53BD" w14:textId="77777777" w:rsidR="0036299E" w:rsidRDefault="0036299E">
    <w:pPr>
      <w:pStyle w:val="Header"/>
    </w:pPr>
  </w:p>
  <w:p w14:paraId="2D72D4E1" w14:textId="77777777" w:rsidR="006E34F2" w:rsidRDefault="006E34F2"/>
  <w:p w14:paraId="1D28878B" w14:textId="77777777" w:rsidR="006E34F2" w:rsidRDefault="006E34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2E1C4" w14:textId="77777777" w:rsidR="00CD7B8A" w:rsidRDefault="00CD7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AB14" w14:textId="1A7EBF42" w:rsidR="00367B5C" w:rsidRDefault="00765D5F" w:rsidP="0029461D">
    <w:pPr>
      <w:pStyle w:val="Header"/>
      <w:jc w:val="center"/>
    </w:pPr>
    <w:r>
      <w:rPr>
        <w:noProof/>
      </w:rPr>
      <w:drawing>
        <wp:inline distT="0" distB="0" distL="0" distR="0" wp14:anchorId="28A9039B" wp14:editId="0B7C13DB">
          <wp:extent cx="2762250" cy="731520"/>
          <wp:effectExtent l="0" t="0" r="0" b="0"/>
          <wp:docPr id="6" name="Picture 6"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5ACF8A0B" w14:textId="36ADD6F9" w:rsidR="00FB0C5B" w:rsidRPr="0007644B" w:rsidRDefault="00681F37" w:rsidP="00FB0C5B">
    <w:pPr>
      <w:jc w:val="center"/>
      <w:rPr>
        <w:b/>
      </w:rPr>
    </w:pPr>
    <w:r>
      <w:rPr>
        <w:b/>
      </w:rPr>
      <w:t>LIMITED COVERAGE LOAN GUARANTEE</w:t>
    </w:r>
  </w:p>
  <w:p w14:paraId="66EFAA4D" w14:textId="77777777" w:rsidR="00FB0C5B" w:rsidRPr="000421E3" w:rsidRDefault="00FB0C5B" w:rsidP="00FB0C5B">
    <w:pPr>
      <w:jc w:val="center"/>
      <w:rPr>
        <w:rFonts w:cs="Arial"/>
        <w:szCs w:val="20"/>
      </w:rPr>
    </w:pPr>
    <w:r w:rsidRPr="000421E3">
      <w:rPr>
        <w:rFonts w:cs="Arial"/>
        <w:szCs w:val="20"/>
      </w:rPr>
      <w:t>Issued By</w:t>
    </w:r>
  </w:p>
  <w:p w14:paraId="0DBB041F" w14:textId="7033AA54" w:rsidR="006E34F2" w:rsidRPr="007C05A3" w:rsidRDefault="00FB0C5B" w:rsidP="007C05A3">
    <w:pPr>
      <w:jc w:val="center"/>
      <w:rPr>
        <w:rFonts w:cs="Arial"/>
        <w:b/>
        <w:szCs w:val="20"/>
      </w:rPr>
    </w:pPr>
    <w:r>
      <w:rPr>
        <w:rFonts w:cs="Arial"/>
        <w:b/>
        <w:szCs w:val="20"/>
      </w:rPr>
      <w:t>WFG NATIONAL</w:t>
    </w:r>
    <w:r w:rsidRPr="00836559">
      <w:rPr>
        <w:rFonts w:cs="Arial"/>
        <w:b/>
        <w:szCs w:val="20"/>
      </w:rPr>
      <w:t xml:space="preserve"> TITLE INSURANCE COMPANY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1A795A"/>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2014F"/>
    <w:multiLevelType w:val="multilevel"/>
    <w:tmpl w:val="8068B5BA"/>
    <w:styleLink w:val="Checkbox"/>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904EF8"/>
    <w:multiLevelType w:val="multilevel"/>
    <w:tmpl w:val="86EC6C3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421E3"/>
    <w:rsid w:val="0007644B"/>
    <w:rsid w:val="0008653E"/>
    <w:rsid w:val="000D11DC"/>
    <w:rsid w:val="00116674"/>
    <w:rsid w:val="0012438B"/>
    <w:rsid w:val="00174DB0"/>
    <w:rsid w:val="001B30CF"/>
    <w:rsid w:val="001D22A3"/>
    <w:rsid w:val="001F0CDC"/>
    <w:rsid w:val="001F4852"/>
    <w:rsid w:val="00221DBC"/>
    <w:rsid w:val="002260BD"/>
    <w:rsid w:val="0029461D"/>
    <w:rsid w:val="0036299E"/>
    <w:rsid w:val="00367B5C"/>
    <w:rsid w:val="0044384E"/>
    <w:rsid w:val="004911B9"/>
    <w:rsid w:val="004D78A0"/>
    <w:rsid w:val="005244FB"/>
    <w:rsid w:val="005761A0"/>
    <w:rsid w:val="005D1B58"/>
    <w:rsid w:val="00644924"/>
    <w:rsid w:val="00660457"/>
    <w:rsid w:val="00681F37"/>
    <w:rsid w:val="00682A27"/>
    <w:rsid w:val="00692326"/>
    <w:rsid w:val="006A3DD5"/>
    <w:rsid w:val="006E34F2"/>
    <w:rsid w:val="007304DC"/>
    <w:rsid w:val="00754747"/>
    <w:rsid w:val="00757BAB"/>
    <w:rsid w:val="00765D5F"/>
    <w:rsid w:val="007C05A3"/>
    <w:rsid w:val="00836559"/>
    <w:rsid w:val="00881087"/>
    <w:rsid w:val="008B24CA"/>
    <w:rsid w:val="008E6103"/>
    <w:rsid w:val="00904FA2"/>
    <w:rsid w:val="009561FF"/>
    <w:rsid w:val="009A799D"/>
    <w:rsid w:val="009F2D59"/>
    <w:rsid w:val="00A36BC9"/>
    <w:rsid w:val="00A37492"/>
    <w:rsid w:val="00A822F2"/>
    <w:rsid w:val="00AC2052"/>
    <w:rsid w:val="00AD7C13"/>
    <w:rsid w:val="00B83AAF"/>
    <w:rsid w:val="00CD7905"/>
    <w:rsid w:val="00CD7B8A"/>
    <w:rsid w:val="00D2484C"/>
    <w:rsid w:val="00D42DA5"/>
    <w:rsid w:val="00D939F7"/>
    <w:rsid w:val="00DB0AC9"/>
    <w:rsid w:val="00DE7E8B"/>
    <w:rsid w:val="00DF73B8"/>
    <w:rsid w:val="00E21D22"/>
    <w:rsid w:val="00E34F75"/>
    <w:rsid w:val="00E47731"/>
    <w:rsid w:val="00FB0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DCFAB803-223E-42D8-BBD9-50F5E07B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7C05A3"/>
    <w:pPr>
      <w:spacing w:before="120" w:after="120"/>
      <w:jc w:val="center"/>
    </w:pPr>
    <w:rPr>
      <w:rFonts w:cs="Arial"/>
      <w:b/>
      <w:bCs/>
      <w:smallCaps/>
      <w:noProof/>
      <w:szCs w:val="20"/>
    </w:rPr>
  </w:style>
  <w:style w:type="character" w:styleId="PageNumber">
    <w:name w:val="page number"/>
    <w:basedOn w:val="DefaultParagraphFont"/>
    <w:uiPriority w:val="99"/>
    <w:semiHidden/>
    <w:unhideWhenUsed/>
    <w:rsid w:val="00174DB0"/>
  </w:style>
  <w:style w:type="paragraph" w:styleId="ListParagraph">
    <w:name w:val="List Paragraph"/>
    <w:aliases w:val="List Paragraph - Top Level"/>
    <w:basedOn w:val="Normal"/>
    <w:uiPriority w:val="34"/>
    <w:qFormat/>
    <w:rsid w:val="001F0CDC"/>
    <w:pPr>
      <w:numPr>
        <w:numId w:val="1"/>
      </w:numPr>
      <w:spacing w:before="120"/>
    </w:pPr>
  </w:style>
  <w:style w:type="table" w:styleId="TableGrid">
    <w:name w:val="Table Grid"/>
    <w:basedOn w:val="TableNormal"/>
    <w:uiPriority w:val="59"/>
    <w:rsid w:val="0036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SubLevel">
    <w:name w:val="List Paragraph - Sub Level"/>
    <w:basedOn w:val="ListParagraph"/>
    <w:qFormat/>
    <w:rsid w:val="007C05A3"/>
    <w:pPr>
      <w:numPr>
        <w:numId w:val="0"/>
      </w:numPr>
      <w:spacing w:before="0"/>
      <w:ind w:left="720" w:hanging="360"/>
    </w:pPr>
    <w:rPr>
      <w:rFonts w:cs="Arial"/>
      <w:szCs w:val="20"/>
    </w:rPr>
  </w:style>
  <w:style w:type="numbering" w:customStyle="1" w:styleId="Checkbox">
    <w:name w:val="Checkbox"/>
    <w:uiPriority w:val="99"/>
    <w:rsid w:val="007C05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498244">
      <w:bodyDiv w:val="1"/>
      <w:marLeft w:val="0"/>
      <w:marRight w:val="0"/>
      <w:marTop w:val="0"/>
      <w:marBottom w:val="0"/>
      <w:divBdr>
        <w:top w:val="none" w:sz="0" w:space="0" w:color="auto"/>
        <w:left w:val="none" w:sz="0" w:space="0" w:color="auto"/>
        <w:bottom w:val="none" w:sz="0" w:space="0" w:color="auto"/>
        <w:right w:val="none" w:sz="0" w:space="0" w:color="auto"/>
      </w:divBdr>
    </w:div>
    <w:div w:id="1418092909">
      <w:bodyDiv w:val="1"/>
      <w:marLeft w:val="0"/>
      <w:marRight w:val="0"/>
      <w:marTop w:val="0"/>
      <w:marBottom w:val="0"/>
      <w:divBdr>
        <w:top w:val="none" w:sz="0" w:space="0" w:color="auto"/>
        <w:left w:val="none" w:sz="0" w:space="0" w:color="auto"/>
        <w:bottom w:val="none" w:sz="0" w:space="0" w:color="auto"/>
        <w:right w:val="none" w:sz="0" w:space="0" w:color="auto"/>
      </w:divBdr>
    </w:div>
    <w:div w:id="1903057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8176-EE59-4673-BAC2-F856CC00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Cardinal</dc:creator>
  <cp:lastModifiedBy>Debbie Thoms</cp:lastModifiedBy>
  <cp:revision>2</cp:revision>
  <cp:lastPrinted>2021-03-04T21:57:00Z</cp:lastPrinted>
  <dcterms:created xsi:type="dcterms:W3CDTF">2021-03-04T22:04:00Z</dcterms:created>
  <dcterms:modified xsi:type="dcterms:W3CDTF">2021-03-04T22:04:00Z</dcterms:modified>
</cp:coreProperties>
</file>